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C43F4" w14:textId="77777777" w:rsidR="00C22D9F" w:rsidRPr="005E14EF" w:rsidRDefault="00C22D9F" w:rsidP="00C22D9F">
      <w:pPr>
        <w:jc w:val="right"/>
        <w:rPr>
          <w:rFonts w:ascii="Tahoma" w:eastAsia="Tahoma" w:hAnsi="Tahoma" w:cs="Tahoma"/>
          <w:i/>
          <w:sz w:val="20"/>
          <w:szCs w:val="20"/>
        </w:rPr>
      </w:pPr>
      <w:r w:rsidRPr="005E14EF">
        <w:rPr>
          <w:rFonts w:ascii="Tahoma" w:eastAsia="Tahoma" w:hAnsi="Tahoma" w:cs="Tahoma"/>
          <w:i/>
          <w:sz w:val="20"/>
          <w:szCs w:val="20"/>
        </w:rPr>
        <w:t xml:space="preserve">Załącznik nr </w:t>
      </w:r>
      <w:r w:rsidR="0050262F">
        <w:rPr>
          <w:rFonts w:ascii="Tahoma" w:eastAsia="Tahoma" w:hAnsi="Tahoma" w:cs="Tahoma"/>
          <w:i/>
          <w:sz w:val="20"/>
          <w:szCs w:val="20"/>
        </w:rPr>
        <w:t>4</w:t>
      </w:r>
      <w:r w:rsidRPr="005E14EF">
        <w:rPr>
          <w:rFonts w:ascii="Tahoma" w:eastAsia="Tahoma" w:hAnsi="Tahoma" w:cs="Tahoma"/>
          <w:i/>
          <w:sz w:val="20"/>
          <w:szCs w:val="20"/>
        </w:rPr>
        <w:t xml:space="preserve"> do zapytania ofertowego</w:t>
      </w:r>
    </w:p>
    <w:p w14:paraId="16479B1F" w14:textId="77777777" w:rsidR="00C22D9F" w:rsidRDefault="00C22D9F" w:rsidP="00C22D9F">
      <w:pPr>
        <w:rPr>
          <w:rFonts w:ascii="Tahoma" w:eastAsia="Tahoma" w:hAnsi="Tahoma" w:cs="Tahoma"/>
          <w:sz w:val="20"/>
          <w:szCs w:val="20"/>
        </w:rPr>
      </w:pPr>
      <w:r w:rsidRPr="005E14EF">
        <w:rPr>
          <w:rFonts w:ascii="Tahoma" w:eastAsia="Tahoma" w:hAnsi="Tahoma" w:cs="Tahoma"/>
          <w:sz w:val="20"/>
          <w:szCs w:val="20"/>
        </w:rPr>
        <w:tab/>
      </w:r>
      <w:r w:rsidRPr="005E14EF">
        <w:rPr>
          <w:rFonts w:ascii="Tahoma" w:eastAsia="Tahoma" w:hAnsi="Tahoma" w:cs="Tahoma"/>
          <w:sz w:val="20"/>
          <w:szCs w:val="20"/>
        </w:rPr>
        <w:tab/>
      </w:r>
      <w:r w:rsidRPr="005E14EF">
        <w:rPr>
          <w:rFonts w:ascii="Tahoma" w:eastAsia="Tahoma" w:hAnsi="Tahoma" w:cs="Tahoma"/>
          <w:sz w:val="20"/>
          <w:szCs w:val="20"/>
        </w:rPr>
        <w:tab/>
      </w:r>
      <w:r w:rsidRPr="005E14EF">
        <w:rPr>
          <w:rFonts w:ascii="Tahoma" w:eastAsia="Tahoma" w:hAnsi="Tahoma" w:cs="Tahoma"/>
          <w:sz w:val="20"/>
          <w:szCs w:val="20"/>
        </w:rPr>
        <w:tab/>
      </w:r>
      <w:r w:rsidRPr="005E14EF">
        <w:rPr>
          <w:rFonts w:ascii="Tahoma" w:eastAsia="Tahoma" w:hAnsi="Tahoma" w:cs="Tahoma"/>
          <w:sz w:val="20"/>
          <w:szCs w:val="20"/>
        </w:rPr>
        <w:tab/>
      </w:r>
      <w:r w:rsidRPr="005E14EF">
        <w:rPr>
          <w:rFonts w:ascii="Tahoma" w:eastAsia="Tahoma" w:hAnsi="Tahoma" w:cs="Tahoma"/>
          <w:sz w:val="20"/>
          <w:szCs w:val="20"/>
        </w:rPr>
        <w:tab/>
      </w:r>
      <w:r w:rsidRPr="005E14EF">
        <w:rPr>
          <w:rFonts w:ascii="Tahoma" w:eastAsia="Tahoma" w:hAnsi="Tahoma" w:cs="Tahoma"/>
          <w:sz w:val="20"/>
          <w:szCs w:val="20"/>
        </w:rPr>
        <w:tab/>
      </w:r>
      <w:r w:rsidRPr="005E14EF">
        <w:rPr>
          <w:rFonts w:ascii="Tahoma" w:eastAsia="Tahoma" w:hAnsi="Tahoma" w:cs="Tahoma"/>
          <w:sz w:val="20"/>
          <w:szCs w:val="20"/>
        </w:rPr>
        <w:tab/>
        <w:t>…………………</w:t>
      </w:r>
      <w:proofErr w:type="gramStart"/>
      <w:r w:rsidRPr="005E14EF">
        <w:rPr>
          <w:rFonts w:ascii="Tahoma" w:eastAsia="Tahoma" w:hAnsi="Tahoma" w:cs="Tahoma"/>
          <w:sz w:val="20"/>
          <w:szCs w:val="20"/>
        </w:rPr>
        <w:t>…….</w:t>
      </w:r>
      <w:proofErr w:type="gramEnd"/>
      <w:r w:rsidRPr="005E14EF">
        <w:rPr>
          <w:rFonts w:ascii="Tahoma" w:eastAsia="Tahoma" w:hAnsi="Tahoma" w:cs="Tahoma"/>
          <w:sz w:val="20"/>
          <w:szCs w:val="20"/>
        </w:rPr>
        <w:t>, dnia ……</w:t>
      </w:r>
      <w:proofErr w:type="gramStart"/>
      <w:r w:rsidRPr="005E14EF">
        <w:rPr>
          <w:rFonts w:ascii="Tahoma" w:eastAsia="Tahoma" w:hAnsi="Tahoma" w:cs="Tahoma"/>
          <w:sz w:val="20"/>
          <w:szCs w:val="20"/>
        </w:rPr>
        <w:t>……..….</w:t>
      </w:r>
      <w:proofErr w:type="gramEnd"/>
      <w:r w:rsidRPr="005E14EF">
        <w:rPr>
          <w:rFonts w:ascii="Tahoma" w:eastAsia="Tahoma" w:hAnsi="Tahoma" w:cs="Tahoma"/>
          <w:sz w:val="20"/>
          <w:szCs w:val="20"/>
        </w:rPr>
        <w:t>.</w:t>
      </w:r>
    </w:p>
    <w:p w14:paraId="54169F92" w14:textId="77777777" w:rsidR="00C22D9F" w:rsidRPr="005E14EF" w:rsidRDefault="00C22D9F" w:rsidP="00C22D9F">
      <w:pPr>
        <w:rPr>
          <w:rFonts w:ascii="Tahoma" w:eastAsia="Tahoma" w:hAnsi="Tahoma" w:cs="Tahoma"/>
          <w:sz w:val="20"/>
          <w:szCs w:val="20"/>
        </w:rPr>
      </w:pPr>
    </w:p>
    <w:p w14:paraId="02F47D6F" w14:textId="77777777" w:rsidR="00C22D9F" w:rsidRPr="005E14EF" w:rsidRDefault="00C22D9F" w:rsidP="00C22D9F">
      <w:pPr>
        <w:ind w:left="708"/>
        <w:rPr>
          <w:rFonts w:ascii="Tahoma" w:eastAsia="Tahoma" w:hAnsi="Tahoma" w:cs="Tahoma"/>
          <w:sz w:val="20"/>
          <w:szCs w:val="20"/>
        </w:rPr>
      </w:pPr>
      <w:r w:rsidRPr="005E14EF">
        <w:rPr>
          <w:rFonts w:ascii="Tahoma" w:eastAsia="Tahoma" w:hAnsi="Tahoma" w:cs="Tahoma"/>
          <w:i/>
          <w:sz w:val="20"/>
          <w:szCs w:val="20"/>
        </w:rPr>
        <w:t xml:space="preserve">pieczęć Oferenta                                                                                    </w:t>
      </w:r>
    </w:p>
    <w:p w14:paraId="787CB32F" w14:textId="77777777" w:rsidR="00A26308" w:rsidRDefault="00A26308">
      <w:pPr>
        <w:spacing w:after="0"/>
        <w:jc w:val="both"/>
        <w:rPr>
          <w:rFonts w:ascii="Tahoma" w:eastAsia="Tahoma" w:hAnsi="Tahoma" w:cs="Tahoma"/>
          <w:color w:val="000000"/>
        </w:rPr>
      </w:pPr>
    </w:p>
    <w:p w14:paraId="62F30431" w14:textId="77777777" w:rsidR="00A26308" w:rsidRDefault="00A26308">
      <w:pPr>
        <w:spacing w:after="0"/>
        <w:jc w:val="both"/>
        <w:rPr>
          <w:rFonts w:ascii="Tahoma" w:eastAsia="Tahoma" w:hAnsi="Tahoma" w:cs="Tahoma"/>
          <w:color w:val="000000"/>
        </w:rPr>
      </w:pPr>
    </w:p>
    <w:p w14:paraId="1FF4AEC9" w14:textId="4C0EC210" w:rsidR="00A26308" w:rsidRDefault="00862039">
      <w:pPr>
        <w:spacing w:after="0"/>
        <w:jc w:val="center"/>
        <w:rPr>
          <w:rFonts w:ascii="Tahoma" w:eastAsia="Tahoma" w:hAnsi="Tahoma" w:cs="Tahoma"/>
          <w:b/>
          <w:color w:val="000000"/>
          <w:sz w:val="20"/>
          <w:szCs w:val="20"/>
        </w:rPr>
      </w:pPr>
      <w:r>
        <w:rPr>
          <w:rFonts w:ascii="Tahoma" w:eastAsia="Tahoma" w:hAnsi="Tahoma" w:cs="Tahoma"/>
          <w:b/>
          <w:color w:val="000000"/>
          <w:sz w:val="20"/>
          <w:szCs w:val="20"/>
        </w:rPr>
        <w:t>Oświadczenie o</w:t>
      </w:r>
      <w:r w:rsidR="000A4596">
        <w:rPr>
          <w:rFonts w:ascii="Tahoma" w:eastAsia="Tahoma" w:hAnsi="Tahoma" w:cs="Tahoma"/>
          <w:b/>
          <w:color w:val="000000"/>
          <w:sz w:val="20"/>
          <w:szCs w:val="20"/>
        </w:rPr>
        <w:t xml:space="preserve"> </w:t>
      </w:r>
      <w:r>
        <w:rPr>
          <w:rFonts w:ascii="Tahoma" w:eastAsia="Tahoma" w:hAnsi="Tahoma" w:cs="Tahoma"/>
          <w:b/>
          <w:color w:val="000000"/>
          <w:sz w:val="20"/>
          <w:szCs w:val="20"/>
        </w:rPr>
        <w:t>braku podstaw do wykluczenia</w:t>
      </w:r>
    </w:p>
    <w:p w14:paraId="08E2067A" w14:textId="77777777" w:rsidR="00A26308" w:rsidRDefault="00A26308">
      <w:pPr>
        <w:spacing w:after="0"/>
        <w:jc w:val="center"/>
        <w:rPr>
          <w:rFonts w:ascii="Tahoma" w:eastAsia="Tahoma" w:hAnsi="Tahoma" w:cs="Tahoma"/>
          <w:b/>
          <w:color w:val="000000"/>
          <w:sz w:val="20"/>
          <w:szCs w:val="20"/>
        </w:rPr>
      </w:pPr>
    </w:p>
    <w:p w14:paraId="621F254C" w14:textId="2F6687B1" w:rsidR="00A26308" w:rsidRDefault="00862039" w:rsidP="0050262F">
      <w:pPr>
        <w:spacing w:after="107" w:line="249" w:lineRule="auto"/>
        <w:ind w:right="105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 xml:space="preserve">Dotyczące </w:t>
      </w:r>
      <w:r>
        <w:rPr>
          <w:rFonts w:ascii="Tahoma" w:eastAsia="Tahoma" w:hAnsi="Tahoma" w:cs="Tahoma"/>
          <w:b/>
          <w:sz w:val="20"/>
          <w:szCs w:val="20"/>
        </w:rPr>
        <w:t xml:space="preserve">zapytania ofertowego </w:t>
      </w:r>
      <w:r w:rsidR="00121862">
        <w:rPr>
          <w:rFonts w:ascii="Tahoma" w:eastAsia="Tahoma" w:hAnsi="Tahoma" w:cs="Tahoma"/>
          <w:b/>
          <w:sz w:val="20"/>
          <w:szCs w:val="20"/>
        </w:rPr>
        <w:t xml:space="preserve">nr </w:t>
      </w:r>
      <w:r w:rsidR="003F5083">
        <w:rPr>
          <w:rFonts w:ascii="Tahoma" w:eastAsia="Tahoma" w:hAnsi="Tahoma" w:cs="Tahoma"/>
          <w:b/>
          <w:sz w:val="20"/>
          <w:szCs w:val="20"/>
        </w:rPr>
        <w:t>3</w:t>
      </w:r>
      <w:r w:rsidR="00121862">
        <w:rPr>
          <w:rFonts w:ascii="Tahoma" w:eastAsia="Tahoma" w:hAnsi="Tahoma" w:cs="Tahoma"/>
          <w:b/>
          <w:sz w:val="20"/>
          <w:szCs w:val="20"/>
        </w:rPr>
        <w:t>/202</w:t>
      </w:r>
      <w:r w:rsidR="0050262F">
        <w:rPr>
          <w:rFonts w:ascii="Tahoma" w:eastAsia="Tahoma" w:hAnsi="Tahoma" w:cs="Tahoma"/>
          <w:b/>
          <w:sz w:val="20"/>
          <w:szCs w:val="20"/>
        </w:rPr>
        <w:t>6</w:t>
      </w:r>
      <w:r w:rsidR="00CA7222">
        <w:rPr>
          <w:rFonts w:ascii="Tahoma" w:eastAsia="Tahoma" w:hAnsi="Tahoma" w:cs="Tahoma"/>
          <w:b/>
          <w:sz w:val="20"/>
          <w:szCs w:val="20"/>
        </w:rPr>
        <w:t xml:space="preserve"> </w:t>
      </w:r>
      <w:r w:rsidR="00121862" w:rsidRPr="00121862">
        <w:rPr>
          <w:rFonts w:ascii="Tahoma" w:eastAsia="Tahoma" w:hAnsi="Tahoma" w:cs="Tahoma"/>
          <w:bCs/>
          <w:sz w:val="20"/>
          <w:szCs w:val="20"/>
        </w:rPr>
        <w:t>na</w:t>
      </w:r>
      <w:r w:rsidR="00CA7222">
        <w:rPr>
          <w:rFonts w:ascii="Tahoma" w:eastAsia="Tahoma" w:hAnsi="Tahoma" w:cs="Tahoma"/>
          <w:bCs/>
          <w:sz w:val="20"/>
          <w:szCs w:val="20"/>
        </w:rPr>
        <w:t xml:space="preserve"> </w:t>
      </w:r>
      <w:r w:rsidR="0050262F" w:rsidRPr="0050262F">
        <w:rPr>
          <w:rFonts w:ascii="Tahoma" w:hAnsi="Tahoma" w:cs="Tahoma"/>
          <w:sz w:val="20"/>
          <w:szCs w:val="20"/>
        </w:rPr>
        <w:t>dostaw</w:t>
      </w:r>
      <w:r w:rsidR="000A4596">
        <w:rPr>
          <w:rFonts w:ascii="Tahoma" w:hAnsi="Tahoma" w:cs="Tahoma"/>
          <w:sz w:val="20"/>
          <w:szCs w:val="20"/>
        </w:rPr>
        <w:t>ę</w:t>
      </w:r>
      <w:r w:rsidR="0050262F" w:rsidRPr="0050262F">
        <w:rPr>
          <w:rFonts w:ascii="Tahoma" w:hAnsi="Tahoma" w:cs="Tahoma"/>
          <w:sz w:val="20"/>
          <w:szCs w:val="20"/>
        </w:rPr>
        <w:t xml:space="preserve">, montaż i uruchomienie w pełnym zakresie </w:t>
      </w:r>
      <w:r w:rsidR="0050262F" w:rsidRPr="0050262F">
        <w:rPr>
          <w:rFonts w:ascii="Tahoma" w:hAnsi="Tahoma" w:cs="Tahoma"/>
          <w:b/>
          <w:sz w:val="20"/>
          <w:szCs w:val="20"/>
        </w:rPr>
        <w:t xml:space="preserve">Linii do produkcji wsporników wykorzystującą technologię formowania na gorąco wsporników palet z odpadów drzewnych </w:t>
      </w:r>
      <w:r w:rsidR="0050262F" w:rsidRPr="0050262F">
        <w:rPr>
          <w:rFonts w:ascii="Tahoma" w:hAnsi="Tahoma" w:cs="Tahoma"/>
          <w:sz w:val="20"/>
          <w:szCs w:val="20"/>
        </w:rPr>
        <w:t xml:space="preserve">w ramach projektu pt. Wdrożenie modelu biznesowego GOZ-transformacji w firmie Herb Sp. z o.o., </w:t>
      </w:r>
      <w:r w:rsidR="003F5083">
        <w:rPr>
          <w:rFonts w:ascii="Tahoma" w:hAnsi="Tahoma" w:cs="Tahoma"/>
          <w:sz w:val="20"/>
          <w:szCs w:val="20"/>
        </w:rPr>
        <w:t>realizowanego</w:t>
      </w:r>
      <w:r w:rsidR="0050262F" w:rsidRPr="0050262F">
        <w:rPr>
          <w:rFonts w:ascii="Tahoma" w:hAnsi="Tahoma" w:cs="Tahoma"/>
          <w:sz w:val="20"/>
          <w:szCs w:val="20"/>
        </w:rPr>
        <w:t xml:space="preserve"> ze środków Europejskiego Funduszu Rozwoju Regionalnego, w ramach Fundusze Europejskie dla Polski Wschodniej 2021-2027, Priorytet 1 Przedsiębiorczość i Innowacje, Działanie 1.03 – Gospodarka o obiegu zamkniętym w MŚP - Etap II.</w:t>
      </w:r>
    </w:p>
    <w:p w14:paraId="5FE6D08A" w14:textId="77777777" w:rsidR="00862039" w:rsidRDefault="00862039" w:rsidP="00862039">
      <w:pPr>
        <w:spacing w:after="0"/>
        <w:jc w:val="both"/>
        <w:rPr>
          <w:rFonts w:ascii="Tahoma" w:eastAsia="Tahoma" w:hAnsi="Tahoma" w:cs="Tahoma"/>
          <w:sz w:val="20"/>
          <w:szCs w:val="20"/>
        </w:rPr>
      </w:pPr>
    </w:p>
    <w:p w14:paraId="34DB289B" w14:textId="77777777" w:rsidR="00A26308" w:rsidRDefault="00862039" w:rsidP="00862039">
      <w:pPr>
        <w:spacing w:after="0"/>
        <w:jc w:val="both"/>
        <w:rPr>
          <w:rFonts w:ascii="Tahoma" w:eastAsia="Tahoma" w:hAnsi="Tahoma" w:cs="Tahoma"/>
          <w:color w:val="000000"/>
          <w:sz w:val="20"/>
          <w:szCs w:val="20"/>
        </w:rPr>
      </w:pPr>
      <w:r>
        <w:rPr>
          <w:rFonts w:ascii="Tahoma" w:eastAsia="Tahoma" w:hAnsi="Tahoma" w:cs="Tahoma"/>
          <w:color w:val="000000"/>
          <w:sz w:val="20"/>
          <w:szCs w:val="20"/>
        </w:rPr>
        <w:t>Niniejszym oświadczam, że jako Oferent nie jestem podmiotem wykluczonym na podstawie art. 7 ust. 1 Ustawy z dnia 13 kwietnia 2022 r. o szczególnych rozwiązaniach w zakresie przeciwdziałania wspieraniu agresji na Ukrainę oraz służących ochronie bezpieczeństwa narodowego (Dz. U. z 15 kwietnia 2022 poz. 835).</w:t>
      </w:r>
    </w:p>
    <w:p w14:paraId="56B1A06B" w14:textId="77777777" w:rsidR="00A26308" w:rsidRDefault="00A26308">
      <w:pPr>
        <w:spacing w:after="0" w:line="360" w:lineRule="auto"/>
        <w:jc w:val="both"/>
        <w:rPr>
          <w:rFonts w:ascii="Tahoma" w:eastAsia="Tahoma" w:hAnsi="Tahoma" w:cs="Tahoma"/>
          <w:color w:val="000000"/>
        </w:rPr>
      </w:pPr>
    </w:p>
    <w:p w14:paraId="7764081A" w14:textId="77777777" w:rsidR="00862039" w:rsidRDefault="00862039">
      <w:pPr>
        <w:spacing w:after="0" w:line="360" w:lineRule="auto"/>
        <w:jc w:val="both"/>
        <w:rPr>
          <w:rFonts w:ascii="Tahoma" w:eastAsia="Tahoma" w:hAnsi="Tahoma" w:cs="Tahoma"/>
          <w:color w:val="000000"/>
        </w:rPr>
      </w:pPr>
    </w:p>
    <w:p w14:paraId="5397C87A" w14:textId="77777777" w:rsidR="00862039" w:rsidRDefault="00862039">
      <w:pPr>
        <w:spacing w:after="0" w:line="360" w:lineRule="auto"/>
        <w:jc w:val="both"/>
        <w:rPr>
          <w:rFonts w:ascii="Tahoma" w:eastAsia="Tahoma" w:hAnsi="Tahoma" w:cs="Tahoma"/>
          <w:color w:val="000000"/>
        </w:rPr>
      </w:pPr>
    </w:p>
    <w:p w14:paraId="00F2D3E7" w14:textId="77777777" w:rsidR="00A26308" w:rsidRDefault="00862039">
      <w:pPr>
        <w:spacing w:after="0" w:line="360" w:lineRule="auto"/>
        <w:ind w:left="2832" w:firstLine="708"/>
        <w:jc w:val="right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color w:val="000000"/>
        </w:rPr>
        <w:t>…………………………………………………………………………</w:t>
      </w:r>
    </w:p>
    <w:p w14:paraId="7EB807C0" w14:textId="77777777" w:rsidR="00A26308" w:rsidRDefault="00862039">
      <w:pPr>
        <w:spacing w:after="0" w:line="360" w:lineRule="auto"/>
        <w:ind w:left="3540"/>
        <w:jc w:val="right"/>
        <w:rPr>
          <w:rFonts w:ascii="Tahoma" w:eastAsia="Tahoma" w:hAnsi="Tahoma" w:cs="Tahoma"/>
          <w:color w:val="000000"/>
          <w:sz w:val="18"/>
          <w:szCs w:val="18"/>
        </w:rPr>
      </w:pPr>
      <w:r>
        <w:rPr>
          <w:rFonts w:ascii="Tahoma" w:eastAsia="Tahoma" w:hAnsi="Tahoma" w:cs="Tahoma"/>
          <w:color w:val="000000"/>
          <w:sz w:val="18"/>
          <w:szCs w:val="18"/>
        </w:rPr>
        <w:t>podpis upoważnionego przedstawiciela Oferenta</w:t>
      </w:r>
    </w:p>
    <w:p w14:paraId="750E51DA" w14:textId="77777777" w:rsidR="00A26308" w:rsidRDefault="00A26308">
      <w:pPr>
        <w:rPr>
          <w:rFonts w:ascii="Tahoma" w:eastAsia="Tahoma" w:hAnsi="Tahoma" w:cs="Tahoma"/>
          <w:color w:val="000000"/>
        </w:rPr>
      </w:pPr>
    </w:p>
    <w:sectPr w:rsidR="00A26308" w:rsidSect="00D3708E">
      <w:headerReference w:type="default" r:id="rId7"/>
      <w:pgSz w:w="11906" w:h="16838"/>
      <w:pgMar w:top="1417" w:right="1417" w:bottom="1417" w:left="1418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36A35" w14:textId="77777777" w:rsidR="00CE684A" w:rsidRDefault="00CE684A">
      <w:pPr>
        <w:spacing w:after="0" w:line="240" w:lineRule="auto"/>
      </w:pPr>
      <w:r>
        <w:separator/>
      </w:r>
    </w:p>
  </w:endnote>
  <w:endnote w:type="continuationSeparator" w:id="0">
    <w:p w14:paraId="0CD717A4" w14:textId="77777777" w:rsidR="00CE684A" w:rsidRDefault="00CE6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BED32" w14:textId="77777777" w:rsidR="00CE684A" w:rsidRDefault="00CE684A">
      <w:pPr>
        <w:spacing w:after="0" w:line="240" w:lineRule="auto"/>
      </w:pPr>
      <w:r>
        <w:separator/>
      </w:r>
    </w:p>
  </w:footnote>
  <w:footnote w:type="continuationSeparator" w:id="0">
    <w:p w14:paraId="45AE612C" w14:textId="77777777" w:rsidR="00CE684A" w:rsidRDefault="00CE68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C6186" w14:textId="77777777" w:rsidR="00A26308" w:rsidRDefault="0050262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4080"/>
      </w:tabs>
      <w:spacing w:after="0" w:line="240" w:lineRule="auto"/>
      <w:jc w:val="both"/>
      <w:rPr>
        <w:color w:val="000000"/>
      </w:rPr>
    </w:pPr>
    <w:r w:rsidRPr="001E6AA3">
      <w:rPr>
        <w:noProof/>
      </w:rPr>
      <w:drawing>
        <wp:inline distT="0" distB="0" distL="0" distR="0" wp14:anchorId="4720478A" wp14:editId="3C655298">
          <wp:extent cx="5759450" cy="55245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308"/>
    <w:rsid w:val="000A4596"/>
    <w:rsid w:val="00121862"/>
    <w:rsid w:val="001556E6"/>
    <w:rsid w:val="001626E3"/>
    <w:rsid w:val="001F6C63"/>
    <w:rsid w:val="0023736A"/>
    <w:rsid w:val="003F5083"/>
    <w:rsid w:val="004F3063"/>
    <w:rsid w:val="0050262F"/>
    <w:rsid w:val="005F19ED"/>
    <w:rsid w:val="00862039"/>
    <w:rsid w:val="00865EB3"/>
    <w:rsid w:val="008C2E18"/>
    <w:rsid w:val="008E467D"/>
    <w:rsid w:val="0095170C"/>
    <w:rsid w:val="00A26308"/>
    <w:rsid w:val="00C16054"/>
    <w:rsid w:val="00C22D9F"/>
    <w:rsid w:val="00CA7222"/>
    <w:rsid w:val="00CE684A"/>
    <w:rsid w:val="00D3708E"/>
    <w:rsid w:val="00D771E8"/>
    <w:rsid w:val="00D86C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268555"/>
  <w15:docId w15:val="{48DD96B2-583B-F643-B236-9F2CC7C84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708E"/>
  </w:style>
  <w:style w:type="paragraph" w:styleId="Nagwek1">
    <w:name w:val="heading 1"/>
    <w:basedOn w:val="Normalny"/>
    <w:next w:val="Normalny"/>
    <w:uiPriority w:val="9"/>
    <w:qFormat/>
    <w:rsid w:val="00D3708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D3708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D3708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D3708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D3708E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4052"/>
    <w:pPr>
      <w:keepNext/>
      <w:keepLines/>
      <w:spacing w:before="40" w:after="0" w:line="240" w:lineRule="auto"/>
      <w:outlineLvl w:val="5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D3708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D3708E"/>
    <w:pPr>
      <w:keepNext/>
      <w:keepLines/>
      <w:spacing w:before="480" w:after="120"/>
    </w:pPr>
    <w:rPr>
      <w:b/>
      <w:sz w:val="72"/>
      <w:szCs w:val="72"/>
    </w:rPr>
  </w:style>
  <w:style w:type="paragraph" w:styleId="NormalnyWeb">
    <w:name w:val="Normal (Web)"/>
    <w:basedOn w:val="Normalny"/>
    <w:uiPriority w:val="99"/>
    <w:unhideWhenUsed/>
    <w:rsid w:val="00311A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11A44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311A4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06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6589"/>
  </w:style>
  <w:style w:type="paragraph" w:styleId="Stopka">
    <w:name w:val="footer"/>
    <w:basedOn w:val="Normalny"/>
    <w:link w:val="StopkaZnak"/>
    <w:uiPriority w:val="99"/>
    <w:unhideWhenUsed/>
    <w:rsid w:val="00806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6589"/>
  </w:style>
  <w:style w:type="paragraph" w:styleId="Tekstdymka">
    <w:name w:val="Balloon Text"/>
    <w:basedOn w:val="Normalny"/>
    <w:link w:val="TekstdymkaZnak"/>
    <w:uiPriority w:val="99"/>
    <w:semiHidden/>
    <w:unhideWhenUsed/>
    <w:rsid w:val="00597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21B"/>
    <w:rPr>
      <w:rFonts w:ascii="Tahoma" w:hAnsi="Tahoma" w:cs="Tahoma"/>
      <w:sz w:val="16"/>
      <w:szCs w:val="16"/>
    </w:rPr>
  </w:style>
  <w:style w:type="paragraph" w:customStyle="1" w:styleId="Style4">
    <w:name w:val="Style4"/>
    <w:basedOn w:val="Normalny"/>
    <w:uiPriority w:val="99"/>
    <w:rsid w:val="00411C4D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411C4D"/>
    <w:rPr>
      <w:rFonts w:ascii="Cambria" w:hAnsi="Cambria" w:cs="Cambria"/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A06ED6"/>
  </w:style>
  <w:style w:type="character" w:customStyle="1" w:styleId="FontStyle23">
    <w:name w:val="Font Style23"/>
    <w:basedOn w:val="Domylnaczcionkaakapitu"/>
    <w:uiPriority w:val="99"/>
    <w:rsid w:val="00A06ED6"/>
    <w:rPr>
      <w:rFonts w:ascii="Cambria" w:hAnsi="Cambria" w:cs="Cambria"/>
      <w:i/>
      <w:iCs/>
      <w:sz w:val="18"/>
      <w:szCs w:val="18"/>
    </w:rPr>
  </w:style>
  <w:style w:type="paragraph" w:customStyle="1" w:styleId="Style5">
    <w:name w:val="Style5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6">
    <w:name w:val="Style6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64" w:lineRule="exact"/>
      <w:jc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Style7">
    <w:name w:val="Style7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40" w:lineRule="exact"/>
    </w:pPr>
    <w:rPr>
      <w:rFonts w:ascii="Cambria" w:eastAsia="Times New Roman" w:hAnsi="Cambria" w:cs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25">
    <w:name w:val="Font Style25"/>
    <w:basedOn w:val="Domylnaczcionkaakapitu"/>
    <w:uiPriority w:val="99"/>
    <w:rsid w:val="00A06ED6"/>
    <w:rPr>
      <w:rFonts w:ascii="Cambria" w:hAnsi="Cambria" w:cs="Cambria"/>
      <w:sz w:val="20"/>
      <w:szCs w:val="20"/>
    </w:rPr>
  </w:style>
  <w:style w:type="paragraph" w:customStyle="1" w:styleId="ustp">
    <w:name w:val="ustęp"/>
    <w:basedOn w:val="Normalny"/>
    <w:rsid w:val="00A06ED6"/>
    <w:pPr>
      <w:tabs>
        <w:tab w:val="left" w:pos="1080"/>
      </w:tabs>
      <w:spacing w:after="120" w:line="312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table" w:styleId="Tabela-Siatka">
    <w:name w:val="Table Grid"/>
    <w:basedOn w:val="Standardowy"/>
    <w:uiPriority w:val="59"/>
    <w:rsid w:val="00F21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"/>
    <w:rsid w:val="004B4052"/>
    <w:rPr>
      <w:rFonts w:ascii="Calibri Light" w:eastAsia="Times New Roman" w:hAnsi="Calibri Light" w:cs="Times New Roman"/>
      <w:color w:val="1F4D78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17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17A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17A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17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17AC"/>
    <w:rPr>
      <w:b/>
      <w:bCs/>
      <w:sz w:val="20"/>
      <w:szCs w:val="20"/>
    </w:rPr>
  </w:style>
  <w:style w:type="paragraph" w:styleId="Podtytu">
    <w:name w:val="Subtitle"/>
    <w:basedOn w:val="Normalny"/>
    <w:next w:val="Normalny"/>
    <w:uiPriority w:val="11"/>
    <w:qFormat/>
    <w:rsid w:val="00D3708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IMDQ6E0ahWmDiz1HDydSVUFUblw==">AMUW2mW4Xpv5dZ6mgOO/TfyWkljXTCh7SbSuD5DgJJepa3nWpQKb8fR381ZWLCl17ODb297mav9bq/YwjXVc0fMUGf8pK5QXvnLzuhxpxiZvMugbVs8DmdQ=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1003</Characters>
  <Application>Microsoft Office Word</Application>
  <DocSecurity>0</DocSecurity>
  <Lines>27</Lines>
  <Paragraphs>9</Paragraphs>
  <ScaleCrop>false</ScaleCrop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Chrabąszcz</dc:creator>
  <cp:lastModifiedBy>Ewa Szulczyńska</cp:lastModifiedBy>
  <cp:revision>2</cp:revision>
  <dcterms:created xsi:type="dcterms:W3CDTF">2026-03-24T20:04:00Z</dcterms:created>
  <dcterms:modified xsi:type="dcterms:W3CDTF">2026-03-24T20:04:00Z</dcterms:modified>
</cp:coreProperties>
</file>